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27824" w14:textId="77777777" w:rsidR="00203AF6" w:rsidRPr="003B0694" w:rsidRDefault="00203AF6">
      <w:pPr>
        <w:rPr>
          <w:rFonts w:ascii="Arial" w:hAnsi="Arial" w:cs="Arial"/>
          <w:b/>
          <w:sz w:val="10"/>
          <w:szCs w:val="22"/>
        </w:rPr>
      </w:pPr>
    </w:p>
    <w:tbl>
      <w:tblPr>
        <w:tblStyle w:val="Grilledutableau"/>
        <w:tblpPr w:leftFromText="141" w:rightFromText="141" w:vertAnchor="text" w:horzAnchor="margin" w:tblpY="85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203AF6" w:rsidRPr="003B0694" w14:paraId="607B4781" w14:textId="77777777" w:rsidTr="006464A5">
        <w:trPr>
          <w:trHeight w:val="410"/>
        </w:trPr>
        <w:tc>
          <w:tcPr>
            <w:tcW w:w="9606" w:type="dxa"/>
            <w:gridSpan w:val="2"/>
            <w:vAlign w:val="center"/>
          </w:tcPr>
          <w:p w14:paraId="5187C41C" w14:textId="77777777" w:rsidR="00203AF6" w:rsidRPr="003B0694" w:rsidRDefault="00203AF6" w:rsidP="0020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0694">
              <w:rPr>
                <w:rFonts w:ascii="Arial" w:hAnsi="Arial" w:cs="Arial"/>
                <w:b/>
                <w:sz w:val="20"/>
                <w:szCs w:val="20"/>
              </w:rPr>
              <w:t>Identification du client</w:t>
            </w:r>
          </w:p>
        </w:tc>
      </w:tr>
      <w:tr w:rsidR="00203AF6" w:rsidRPr="003B0694" w14:paraId="32E02803" w14:textId="77777777" w:rsidTr="00203AF6">
        <w:trPr>
          <w:trHeight w:val="393"/>
        </w:trPr>
        <w:tc>
          <w:tcPr>
            <w:tcW w:w="2660" w:type="dxa"/>
          </w:tcPr>
          <w:p w14:paraId="7472F7D4" w14:textId="5F1CC8CC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  <w:r w:rsidRPr="00B62A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Société</w:t>
            </w:r>
            <w:r w:rsidR="000D587F" w:rsidRPr="00B62A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/</w:t>
            </w:r>
            <w:r w:rsidR="000D587F" w:rsidRPr="00B62A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D587F" w:rsidRPr="000D58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N° Commande</w:t>
            </w:r>
          </w:p>
        </w:tc>
        <w:tc>
          <w:tcPr>
            <w:tcW w:w="6946" w:type="dxa"/>
          </w:tcPr>
          <w:p w14:paraId="5949224A" w14:textId="4EB6A9EE" w:rsidR="00203AF6" w:rsidRPr="00AF5C6D" w:rsidRDefault="000D587F" w:rsidP="00203AF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AF5C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N° commande obligatoire</w:t>
            </w:r>
          </w:p>
          <w:p w14:paraId="799A634B" w14:textId="438CC9AA" w:rsidR="00653A58" w:rsidRPr="000D587F" w:rsidRDefault="00653A58" w:rsidP="00203AF6">
            <w:pPr>
              <w:rPr>
                <w:rFonts w:ascii="Arial" w:hAnsi="Arial" w:cs="Arial"/>
                <w:sz w:val="18"/>
                <w:szCs w:val="18"/>
              </w:rPr>
            </w:pPr>
            <w:r w:rsidRPr="00AF5C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</w:t>
            </w:r>
            <w:proofErr w:type="gramStart"/>
            <w:r w:rsidRPr="00AF5C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pour</w:t>
            </w:r>
            <w:proofErr w:type="gramEnd"/>
            <w:r w:rsidRPr="00AF5C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traitement</w:t>
            </w:r>
          </w:p>
        </w:tc>
      </w:tr>
      <w:tr w:rsidR="00203AF6" w:rsidRPr="003B0694" w14:paraId="671B8213" w14:textId="77777777" w:rsidTr="00203AF6">
        <w:trPr>
          <w:trHeight w:val="833"/>
        </w:trPr>
        <w:tc>
          <w:tcPr>
            <w:tcW w:w="2660" w:type="dxa"/>
          </w:tcPr>
          <w:p w14:paraId="5C6BC6FE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946" w:type="dxa"/>
          </w:tcPr>
          <w:p w14:paraId="2DBDD830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AF6" w:rsidRPr="003B0694" w14:paraId="2B0640BF" w14:textId="77777777" w:rsidTr="00203AF6">
        <w:trPr>
          <w:trHeight w:val="393"/>
        </w:trPr>
        <w:tc>
          <w:tcPr>
            <w:tcW w:w="2660" w:type="dxa"/>
          </w:tcPr>
          <w:p w14:paraId="255A0E89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Nom du demandeur</w:t>
            </w:r>
          </w:p>
        </w:tc>
        <w:tc>
          <w:tcPr>
            <w:tcW w:w="6946" w:type="dxa"/>
          </w:tcPr>
          <w:p w14:paraId="0AEC6C5F" w14:textId="621547BF" w:rsidR="000D587F" w:rsidRPr="003B0694" w:rsidRDefault="000D587F" w:rsidP="00203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C61" w:rsidRPr="003B0694" w14:paraId="2EC387B6" w14:textId="77777777" w:rsidTr="00203AF6">
        <w:trPr>
          <w:trHeight w:val="393"/>
        </w:trPr>
        <w:tc>
          <w:tcPr>
            <w:tcW w:w="2660" w:type="dxa"/>
          </w:tcPr>
          <w:p w14:paraId="29EE96C3" w14:textId="77777777" w:rsidR="00392C61" w:rsidRPr="003B0694" w:rsidRDefault="00392C61" w:rsidP="00203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 </w:t>
            </w:r>
          </w:p>
        </w:tc>
        <w:tc>
          <w:tcPr>
            <w:tcW w:w="6946" w:type="dxa"/>
          </w:tcPr>
          <w:p w14:paraId="411A733B" w14:textId="77777777" w:rsidR="00392C61" w:rsidRPr="003B0694" w:rsidRDefault="00392C61" w:rsidP="00203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AF6" w:rsidRPr="003B0694" w14:paraId="070FCEBE" w14:textId="77777777" w:rsidTr="00203AF6">
        <w:trPr>
          <w:trHeight w:val="393"/>
        </w:trPr>
        <w:tc>
          <w:tcPr>
            <w:tcW w:w="2660" w:type="dxa"/>
          </w:tcPr>
          <w:p w14:paraId="1E3A0C76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6946" w:type="dxa"/>
          </w:tcPr>
          <w:p w14:paraId="33FCDF50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AF6" w:rsidRPr="003B0694" w14:paraId="5DB346E6" w14:textId="77777777" w:rsidTr="00203AF6">
        <w:trPr>
          <w:trHeight w:val="393"/>
        </w:trPr>
        <w:tc>
          <w:tcPr>
            <w:tcW w:w="2660" w:type="dxa"/>
          </w:tcPr>
          <w:p w14:paraId="047AF7DD" w14:textId="77777777" w:rsidR="00203AF6" w:rsidRPr="003B0694" w:rsidRDefault="00203AF6" w:rsidP="00E92671">
            <w:pPr>
              <w:tabs>
                <w:tab w:val="center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E-mail</w:t>
            </w:r>
            <w:r w:rsidR="00E9267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46" w:type="dxa"/>
          </w:tcPr>
          <w:p w14:paraId="7C838C88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AF6" w:rsidRPr="003B0694" w14:paraId="7A53E1D2" w14:textId="77777777" w:rsidTr="00203AF6">
        <w:trPr>
          <w:trHeight w:val="393"/>
        </w:trPr>
        <w:tc>
          <w:tcPr>
            <w:tcW w:w="2660" w:type="dxa"/>
          </w:tcPr>
          <w:p w14:paraId="41B3CB62" w14:textId="77777777" w:rsidR="00203AF6" w:rsidRPr="003B0694" w:rsidRDefault="00E92671" w:rsidP="00203A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Commentaires </w:t>
            </w:r>
          </w:p>
          <w:p w14:paraId="298E42AC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1A092AE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80105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BCE32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2228A" w14:textId="77777777" w:rsidR="00203AF6" w:rsidRPr="003B0694" w:rsidRDefault="00203AF6" w:rsidP="00203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B1F62" w14:textId="77777777" w:rsidR="00203AF6" w:rsidRDefault="00203AF6" w:rsidP="00203AF6">
      <w:pPr>
        <w:rPr>
          <w:rFonts w:ascii="Arial" w:hAnsi="Arial" w:cs="Arial"/>
          <w:sz w:val="20"/>
          <w:szCs w:val="22"/>
        </w:rPr>
      </w:pPr>
    </w:p>
    <w:p w14:paraId="68BFFA98" w14:textId="77777777" w:rsidR="00E92671" w:rsidRDefault="00E92671" w:rsidP="00E92671">
      <w:pPr>
        <w:rPr>
          <w:rFonts w:ascii="Arial" w:hAnsi="Arial" w:cs="Arial"/>
          <w:sz w:val="20"/>
        </w:rPr>
      </w:pPr>
      <w:r w:rsidRPr="00E92671">
        <w:rPr>
          <w:rFonts w:ascii="Arial" w:hAnsi="Arial" w:cs="Arial"/>
          <w:sz w:val="20"/>
        </w:rPr>
        <w:t>Pour protéger l</w:t>
      </w:r>
      <w:r>
        <w:rPr>
          <w:rFonts w:ascii="Arial" w:hAnsi="Arial" w:cs="Arial"/>
          <w:sz w:val="20"/>
        </w:rPr>
        <w:t xml:space="preserve">a santé de nos travailleurs et </w:t>
      </w:r>
      <w:r w:rsidRPr="00E92671">
        <w:rPr>
          <w:rFonts w:ascii="Arial" w:hAnsi="Arial" w:cs="Arial"/>
          <w:sz w:val="20"/>
        </w:rPr>
        <w:t xml:space="preserve">se conformer aux lois en vigueur </w:t>
      </w:r>
      <w:r>
        <w:rPr>
          <w:rFonts w:ascii="Arial" w:hAnsi="Arial" w:cs="Arial"/>
          <w:sz w:val="20"/>
        </w:rPr>
        <w:t xml:space="preserve">pour la </w:t>
      </w:r>
      <w:r w:rsidRPr="00E92671">
        <w:rPr>
          <w:rFonts w:ascii="Arial" w:hAnsi="Arial" w:cs="Arial"/>
          <w:sz w:val="20"/>
        </w:rPr>
        <w:t xml:space="preserve">protection </w:t>
      </w:r>
      <w:r>
        <w:rPr>
          <w:rFonts w:ascii="Arial" w:hAnsi="Arial" w:cs="Arial"/>
          <w:sz w:val="20"/>
        </w:rPr>
        <w:t>des</w:t>
      </w:r>
      <w:r w:rsidRPr="00E92671">
        <w:rPr>
          <w:rFonts w:ascii="Arial" w:hAnsi="Arial" w:cs="Arial"/>
          <w:sz w:val="20"/>
        </w:rPr>
        <w:t xml:space="preserve"> accidents, il est nécessaire</w:t>
      </w:r>
      <w:r>
        <w:rPr>
          <w:rFonts w:ascii="Arial" w:hAnsi="Arial" w:cs="Arial"/>
          <w:sz w:val="20"/>
        </w:rPr>
        <w:t xml:space="preserve"> </w:t>
      </w:r>
      <w:r w:rsidRPr="00E92671">
        <w:rPr>
          <w:rFonts w:ascii="Arial" w:hAnsi="Arial" w:cs="Arial"/>
          <w:sz w:val="20"/>
        </w:rPr>
        <w:t>pour nous d'obtenir les informations suivantes auprès de votre compagnie:</w:t>
      </w:r>
    </w:p>
    <w:p w14:paraId="27FD8D22" w14:textId="77777777" w:rsidR="00E92671" w:rsidRPr="00661158" w:rsidRDefault="00E92671" w:rsidP="00203AF6">
      <w:pPr>
        <w:rPr>
          <w:rFonts w:ascii="Arial" w:hAnsi="Arial" w:cs="Arial"/>
          <w:sz w:val="20"/>
          <w:szCs w:val="22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203AF6" w:rsidRPr="003B0694" w14:paraId="64AEE89A" w14:textId="77777777" w:rsidTr="006464A5">
        <w:trPr>
          <w:trHeight w:val="428"/>
        </w:trPr>
        <w:tc>
          <w:tcPr>
            <w:tcW w:w="9606" w:type="dxa"/>
            <w:gridSpan w:val="3"/>
            <w:vAlign w:val="center"/>
          </w:tcPr>
          <w:p w14:paraId="451C2B1E" w14:textId="77777777" w:rsidR="00203AF6" w:rsidRPr="003B0694" w:rsidRDefault="00203AF6" w:rsidP="006464A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B0694">
              <w:rPr>
                <w:rFonts w:ascii="Arial" w:hAnsi="Arial" w:cs="Arial"/>
                <w:b/>
                <w:sz w:val="20"/>
                <w:szCs w:val="22"/>
              </w:rPr>
              <w:t>Identification d</w:t>
            </w:r>
            <w:r w:rsidR="006464A5" w:rsidRPr="003B0694">
              <w:rPr>
                <w:rFonts w:ascii="Arial" w:hAnsi="Arial" w:cs="Arial"/>
                <w:b/>
                <w:sz w:val="20"/>
                <w:szCs w:val="22"/>
              </w:rPr>
              <w:t>u</w:t>
            </w:r>
            <w:r w:rsidRPr="003B0694">
              <w:rPr>
                <w:rFonts w:ascii="Arial" w:hAnsi="Arial" w:cs="Arial"/>
                <w:b/>
                <w:sz w:val="20"/>
                <w:szCs w:val="22"/>
              </w:rPr>
              <w:t xml:space="preserve"> produit</w:t>
            </w:r>
          </w:p>
        </w:tc>
      </w:tr>
      <w:tr w:rsidR="00203AF6" w:rsidRPr="003B0694" w14:paraId="71B37154" w14:textId="77777777" w:rsidTr="00203AF6">
        <w:trPr>
          <w:trHeight w:val="393"/>
        </w:trPr>
        <w:tc>
          <w:tcPr>
            <w:tcW w:w="2660" w:type="dxa"/>
          </w:tcPr>
          <w:p w14:paraId="251E3975" w14:textId="77777777" w:rsidR="00203AF6" w:rsidRPr="003B0694" w:rsidRDefault="00203AF6" w:rsidP="003B0694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N° de série</w:t>
            </w:r>
          </w:p>
        </w:tc>
        <w:tc>
          <w:tcPr>
            <w:tcW w:w="6946" w:type="dxa"/>
            <w:gridSpan w:val="2"/>
          </w:tcPr>
          <w:p w14:paraId="138F0B5C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03AF6" w:rsidRPr="003B0694" w14:paraId="5D070A5F" w14:textId="77777777" w:rsidTr="00203AF6">
        <w:trPr>
          <w:trHeight w:val="393"/>
        </w:trPr>
        <w:tc>
          <w:tcPr>
            <w:tcW w:w="2660" w:type="dxa"/>
          </w:tcPr>
          <w:p w14:paraId="0C0FAA77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Codification complète</w:t>
            </w:r>
          </w:p>
        </w:tc>
        <w:tc>
          <w:tcPr>
            <w:tcW w:w="6946" w:type="dxa"/>
            <w:gridSpan w:val="2"/>
          </w:tcPr>
          <w:p w14:paraId="500B4FF3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03AF6" w:rsidRPr="003B0694" w14:paraId="4AAF15C3" w14:textId="77777777" w:rsidTr="00203AF6">
        <w:trPr>
          <w:trHeight w:val="303"/>
        </w:trPr>
        <w:tc>
          <w:tcPr>
            <w:tcW w:w="2660" w:type="dxa"/>
          </w:tcPr>
          <w:p w14:paraId="7225CA55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Conditions de process</w:t>
            </w:r>
          </w:p>
        </w:tc>
        <w:tc>
          <w:tcPr>
            <w:tcW w:w="3685" w:type="dxa"/>
          </w:tcPr>
          <w:p w14:paraId="2ED00755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3B0694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Actuelles</w:t>
            </w:r>
          </w:p>
        </w:tc>
        <w:tc>
          <w:tcPr>
            <w:tcW w:w="3261" w:type="dxa"/>
          </w:tcPr>
          <w:p w14:paraId="7DB60372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Nouvelles</w:t>
            </w:r>
          </w:p>
        </w:tc>
      </w:tr>
      <w:tr w:rsidR="00203AF6" w:rsidRPr="003B0694" w14:paraId="6803568D" w14:textId="77777777" w:rsidTr="00203AF6">
        <w:trPr>
          <w:trHeight w:val="303"/>
        </w:trPr>
        <w:tc>
          <w:tcPr>
            <w:tcW w:w="2660" w:type="dxa"/>
          </w:tcPr>
          <w:p w14:paraId="39E2C2AA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Fluide</w:t>
            </w:r>
          </w:p>
        </w:tc>
        <w:tc>
          <w:tcPr>
            <w:tcW w:w="3685" w:type="dxa"/>
          </w:tcPr>
          <w:p w14:paraId="4B52D204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434FD0A0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03AF6" w:rsidRPr="003B0694" w14:paraId="683AB54C" w14:textId="77777777" w:rsidTr="00203AF6">
        <w:trPr>
          <w:trHeight w:val="303"/>
        </w:trPr>
        <w:tc>
          <w:tcPr>
            <w:tcW w:w="2660" w:type="dxa"/>
          </w:tcPr>
          <w:p w14:paraId="631C438D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Gamme</w:t>
            </w:r>
          </w:p>
        </w:tc>
        <w:tc>
          <w:tcPr>
            <w:tcW w:w="3685" w:type="dxa"/>
          </w:tcPr>
          <w:p w14:paraId="4E585A61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2E901321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03AF6" w:rsidRPr="003B0694" w14:paraId="556F5CF4" w14:textId="77777777" w:rsidTr="00203AF6">
        <w:trPr>
          <w:trHeight w:val="303"/>
        </w:trPr>
        <w:tc>
          <w:tcPr>
            <w:tcW w:w="2660" w:type="dxa"/>
          </w:tcPr>
          <w:p w14:paraId="2F4A1C6C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Pression Amont</w:t>
            </w:r>
          </w:p>
        </w:tc>
        <w:tc>
          <w:tcPr>
            <w:tcW w:w="3685" w:type="dxa"/>
          </w:tcPr>
          <w:p w14:paraId="49311FB8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7C9AB06E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03AF6" w:rsidRPr="003B0694" w14:paraId="7D85BB14" w14:textId="77777777" w:rsidTr="00203AF6">
        <w:trPr>
          <w:trHeight w:val="303"/>
        </w:trPr>
        <w:tc>
          <w:tcPr>
            <w:tcW w:w="2660" w:type="dxa"/>
          </w:tcPr>
          <w:p w14:paraId="2C4DD32F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Pression Aval</w:t>
            </w:r>
          </w:p>
        </w:tc>
        <w:tc>
          <w:tcPr>
            <w:tcW w:w="3685" w:type="dxa"/>
          </w:tcPr>
          <w:p w14:paraId="40AB840C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0EF58F43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03AF6" w:rsidRPr="003B0694" w14:paraId="79976BC4" w14:textId="77777777" w:rsidTr="00203AF6">
        <w:trPr>
          <w:trHeight w:val="303"/>
        </w:trPr>
        <w:tc>
          <w:tcPr>
            <w:tcW w:w="2660" w:type="dxa"/>
          </w:tcPr>
          <w:p w14:paraId="0E66E1E2" w14:textId="77777777" w:rsidR="00203AF6" w:rsidRPr="003B0694" w:rsidRDefault="00203AF6" w:rsidP="00CC157F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Température</w:t>
            </w:r>
          </w:p>
        </w:tc>
        <w:tc>
          <w:tcPr>
            <w:tcW w:w="3685" w:type="dxa"/>
          </w:tcPr>
          <w:p w14:paraId="1BF45912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0809C356" w14:textId="77777777" w:rsidR="00203AF6" w:rsidRPr="003B0694" w:rsidRDefault="00203AF6" w:rsidP="00CC157F">
            <w:pPr>
              <w:pStyle w:val="NormalWeb"/>
              <w:tabs>
                <w:tab w:val="left" w:pos="251"/>
              </w:tabs>
              <w:spacing w:before="12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10E40E1" w14:textId="77777777" w:rsidR="00E92671" w:rsidRPr="00661158" w:rsidRDefault="00E92671" w:rsidP="00203AF6">
      <w:pPr>
        <w:rPr>
          <w:rFonts w:ascii="Arial" w:hAnsi="Arial" w:cs="Arial"/>
          <w:sz w:val="20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8638A" w:rsidRPr="003B0694" w14:paraId="3CC1FAEC" w14:textId="77777777" w:rsidTr="0098638A">
        <w:trPr>
          <w:trHeight w:val="428"/>
        </w:trPr>
        <w:tc>
          <w:tcPr>
            <w:tcW w:w="9606" w:type="dxa"/>
            <w:vAlign w:val="center"/>
          </w:tcPr>
          <w:p w14:paraId="5ADBC92F" w14:textId="77777777" w:rsidR="0098638A" w:rsidRPr="003B0694" w:rsidRDefault="0098638A" w:rsidP="00F61D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Décontamination</w:t>
            </w:r>
          </w:p>
        </w:tc>
      </w:tr>
      <w:tr w:rsidR="0098638A" w:rsidRPr="003B0694" w14:paraId="13CCDCC9" w14:textId="77777777" w:rsidTr="004A7578">
        <w:trPr>
          <w:trHeight w:val="393"/>
        </w:trPr>
        <w:tc>
          <w:tcPr>
            <w:tcW w:w="9606" w:type="dxa"/>
          </w:tcPr>
          <w:p w14:paraId="78C40A52" w14:textId="77777777" w:rsidR="0098638A" w:rsidRPr="00BE4645" w:rsidRDefault="00A93E3F" w:rsidP="00A93E3F">
            <w:pPr>
              <w:tabs>
                <w:tab w:val="left" w:pos="567"/>
              </w:tabs>
              <w:spacing w:before="120"/>
              <w:ind w:left="567" w:hanging="567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A9BC6" wp14:editId="69C6ADA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120650</wp:posOffset>
                      </wp:positionV>
                      <wp:extent cx="142875" cy="161925"/>
                      <wp:effectExtent l="0" t="0" r="28575" b="28575"/>
                      <wp:wrapNone/>
                      <wp:docPr id="2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A627D" id="Rectangle 30" o:spid="_x0000_s1026" style="position:absolute;margin-left:2.9pt;margin-top:9.5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"/>
                  </w:pict>
                </mc:Fallback>
              </mc:AlternateContent>
            </w:r>
            <w:r w:rsidR="0098638A">
              <w:rPr>
                <w:rFonts w:ascii="Arial" w:hAnsi="Arial" w:cs="Arial"/>
                <w:sz w:val="20"/>
                <w:szCs w:val="22"/>
              </w:rPr>
              <w:tab/>
            </w:r>
            <w:r w:rsidR="0098638A" w:rsidRPr="00BE4645"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Je certifie que l’instrument </w:t>
            </w:r>
            <w:r w:rsidRPr="00BE4645">
              <w:rPr>
                <w:rFonts w:ascii="Arial" w:hAnsi="Arial" w:cs="Arial"/>
                <w:b/>
                <w:color w:val="FF0000"/>
                <w:sz w:val="20"/>
                <w:szCs w:val="22"/>
              </w:rPr>
              <w:t>a</w:t>
            </w:r>
            <w:r w:rsidR="0098638A" w:rsidRPr="00BE4645"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 été décontaminé conformément aux règles de l’art afin de permettre une expertise sans risque par notre service SAV</w:t>
            </w:r>
          </w:p>
        </w:tc>
      </w:tr>
    </w:tbl>
    <w:p w14:paraId="353EBB33" w14:textId="77777777" w:rsidR="00392C61" w:rsidRDefault="00392C61" w:rsidP="008A2FDD">
      <w:pPr>
        <w:rPr>
          <w:rFonts w:ascii="Arial" w:hAnsi="Arial" w:cs="Arial"/>
          <w:i/>
          <w:sz w:val="20"/>
          <w:szCs w:val="20"/>
        </w:rPr>
      </w:pPr>
    </w:p>
    <w:p w14:paraId="42A06580" w14:textId="77777777" w:rsidR="00392C61" w:rsidRDefault="00392C61" w:rsidP="008A2FD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NOM PRENOM                                                   SIGNATURE </w:t>
      </w:r>
    </w:p>
    <w:p w14:paraId="1E62AE67" w14:textId="77777777" w:rsidR="004573E2" w:rsidRDefault="004573E2" w:rsidP="008A2FDD">
      <w:pPr>
        <w:rPr>
          <w:rFonts w:ascii="Arial" w:hAnsi="Arial" w:cs="Arial"/>
          <w:i/>
          <w:sz w:val="20"/>
          <w:szCs w:val="20"/>
        </w:rPr>
      </w:pPr>
    </w:p>
    <w:p w14:paraId="4AC96329" w14:textId="77777777" w:rsidR="00392C61" w:rsidRDefault="00392C61" w:rsidP="008A2FDD">
      <w:pPr>
        <w:rPr>
          <w:rFonts w:ascii="Arial" w:hAnsi="Arial" w:cs="Arial"/>
          <w:i/>
          <w:sz w:val="20"/>
          <w:szCs w:val="20"/>
        </w:rPr>
      </w:pPr>
    </w:p>
    <w:p w14:paraId="2AEDE926" w14:textId="77777777" w:rsidR="003432D1" w:rsidRPr="00FB3FA0" w:rsidRDefault="003432D1" w:rsidP="008A2FDD">
      <w:pPr>
        <w:rPr>
          <w:rFonts w:ascii="Arial" w:hAnsi="Arial" w:cs="Arial"/>
          <w:i/>
          <w:sz w:val="20"/>
          <w:szCs w:val="20"/>
        </w:rPr>
      </w:pPr>
      <w:r w:rsidRPr="00FB3FA0">
        <w:rPr>
          <w:rFonts w:ascii="Arial" w:hAnsi="Arial" w:cs="Arial"/>
          <w:i/>
          <w:sz w:val="20"/>
          <w:szCs w:val="20"/>
        </w:rPr>
        <w:t xml:space="preserve">Sans certification de décontamination </w:t>
      </w:r>
      <w:r w:rsidR="00392C61">
        <w:rPr>
          <w:rFonts w:ascii="Arial" w:hAnsi="Arial" w:cs="Arial"/>
          <w:i/>
          <w:sz w:val="20"/>
          <w:szCs w:val="20"/>
        </w:rPr>
        <w:t>signé</w:t>
      </w:r>
      <w:r w:rsidR="00CC1366">
        <w:rPr>
          <w:rFonts w:ascii="Arial" w:hAnsi="Arial" w:cs="Arial"/>
          <w:i/>
          <w:sz w:val="20"/>
          <w:szCs w:val="20"/>
        </w:rPr>
        <w:t>e</w:t>
      </w:r>
      <w:r w:rsidR="00392C61">
        <w:rPr>
          <w:rFonts w:ascii="Arial" w:hAnsi="Arial" w:cs="Arial"/>
          <w:i/>
          <w:sz w:val="20"/>
          <w:szCs w:val="20"/>
        </w:rPr>
        <w:t>,</w:t>
      </w:r>
      <w:r w:rsidR="00CC1366">
        <w:rPr>
          <w:rFonts w:ascii="Arial" w:hAnsi="Arial" w:cs="Arial"/>
          <w:i/>
          <w:sz w:val="20"/>
          <w:szCs w:val="20"/>
        </w:rPr>
        <w:t xml:space="preserve"> </w:t>
      </w:r>
      <w:r w:rsidRPr="00FB3FA0">
        <w:rPr>
          <w:rFonts w:ascii="Arial" w:hAnsi="Arial" w:cs="Arial"/>
          <w:i/>
          <w:sz w:val="20"/>
          <w:szCs w:val="20"/>
        </w:rPr>
        <w:t xml:space="preserve">l’instrument ne sera pas </w:t>
      </w:r>
      <w:r w:rsidR="00CC1366">
        <w:rPr>
          <w:rFonts w:ascii="Arial" w:hAnsi="Arial" w:cs="Arial"/>
          <w:i/>
          <w:sz w:val="20"/>
          <w:szCs w:val="20"/>
        </w:rPr>
        <w:t>traité</w:t>
      </w:r>
      <w:r w:rsidRPr="00FB3FA0">
        <w:rPr>
          <w:rFonts w:ascii="Arial" w:hAnsi="Arial" w:cs="Arial"/>
          <w:i/>
          <w:sz w:val="20"/>
          <w:szCs w:val="20"/>
        </w:rPr>
        <w:t xml:space="preserve"> par nos </w:t>
      </w:r>
      <w:r w:rsidR="00CC1366">
        <w:rPr>
          <w:rFonts w:ascii="Arial" w:hAnsi="Arial" w:cs="Arial"/>
          <w:i/>
          <w:sz w:val="20"/>
          <w:szCs w:val="20"/>
        </w:rPr>
        <w:t>s</w:t>
      </w:r>
      <w:r w:rsidRPr="00FB3FA0">
        <w:rPr>
          <w:rFonts w:ascii="Arial" w:hAnsi="Arial" w:cs="Arial"/>
          <w:i/>
          <w:sz w:val="20"/>
          <w:szCs w:val="20"/>
        </w:rPr>
        <w:t>ervices.</w:t>
      </w:r>
    </w:p>
    <w:p w14:paraId="041614B3" w14:textId="77777777" w:rsidR="003432D1" w:rsidRPr="00FB3FA0" w:rsidRDefault="003432D1" w:rsidP="008A2FDD">
      <w:pPr>
        <w:rPr>
          <w:rFonts w:ascii="Arial" w:hAnsi="Arial" w:cs="Arial"/>
          <w:i/>
          <w:sz w:val="20"/>
          <w:szCs w:val="20"/>
        </w:rPr>
      </w:pPr>
      <w:r w:rsidRPr="00FB3FA0">
        <w:rPr>
          <w:rFonts w:ascii="Arial" w:hAnsi="Arial" w:cs="Arial"/>
          <w:i/>
          <w:sz w:val="20"/>
          <w:szCs w:val="20"/>
        </w:rPr>
        <w:t>Si un produit dangereux a été utilisé dans l’instrument merci de nous joindre sa fiche de sécurité</w:t>
      </w:r>
      <w:r w:rsidR="00392C61">
        <w:rPr>
          <w:rFonts w:ascii="Arial" w:hAnsi="Arial" w:cs="Arial"/>
          <w:i/>
          <w:sz w:val="20"/>
          <w:szCs w:val="20"/>
        </w:rPr>
        <w:t xml:space="preserve"> FDS.</w:t>
      </w:r>
      <w:r w:rsidRPr="00FB3FA0">
        <w:rPr>
          <w:rFonts w:ascii="Arial" w:hAnsi="Arial" w:cs="Arial"/>
          <w:i/>
          <w:sz w:val="20"/>
          <w:szCs w:val="20"/>
        </w:rPr>
        <w:t xml:space="preserve">   </w:t>
      </w:r>
    </w:p>
    <w:p w14:paraId="5E24CBDA" w14:textId="77777777" w:rsidR="003432D1" w:rsidRDefault="003432D1" w:rsidP="008A2FDD">
      <w:pPr>
        <w:rPr>
          <w:rFonts w:ascii="Arial" w:hAnsi="Arial" w:cs="Arial"/>
          <w:sz w:val="20"/>
          <w:szCs w:val="20"/>
        </w:rPr>
      </w:pPr>
    </w:p>
    <w:p w14:paraId="44AD4635" w14:textId="74346265" w:rsidR="008A2FDD" w:rsidRPr="008A2FDD" w:rsidRDefault="003B0694" w:rsidP="008A2FDD">
      <w:pPr>
        <w:rPr>
          <w:rFonts w:ascii="Arial" w:hAnsi="Arial" w:cs="Arial"/>
          <w:sz w:val="20"/>
          <w:szCs w:val="20"/>
        </w:rPr>
      </w:pPr>
      <w:r w:rsidRPr="008A2FDD">
        <w:rPr>
          <w:rFonts w:ascii="Arial" w:hAnsi="Arial" w:cs="Arial"/>
          <w:sz w:val="20"/>
          <w:szCs w:val="20"/>
        </w:rPr>
        <w:t xml:space="preserve">En cas de </w:t>
      </w:r>
      <w:proofErr w:type="gramStart"/>
      <w:r w:rsidRPr="008A2FDD">
        <w:rPr>
          <w:rFonts w:ascii="Arial" w:hAnsi="Arial" w:cs="Arial"/>
          <w:sz w:val="20"/>
          <w:szCs w:val="20"/>
        </w:rPr>
        <w:t>non réparation</w:t>
      </w:r>
      <w:proofErr w:type="gramEnd"/>
      <w:r w:rsidRPr="008A2FDD">
        <w:rPr>
          <w:rFonts w:ascii="Arial" w:hAnsi="Arial" w:cs="Arial"/>
          <w:sz w:val="20"/>
          <w:szCs w:val="20"/>
        </w:rPr>
        <w:t xml:space="preserve"> du matériel ci référencé, des frais d’expertise seront </w:t>
      </w:r>
      <w:r w:rsidR="00A93E3F" w:rsidRPr="008A2FDD">
        <w:rPr>
          <w:rFonts w:ascii="Arial" w:hAnsi="Arial" w:cs="Arial"/>
          <w:sz w:val="20"/>
          <w:szCs w:val="20"/>
        </w:rPr>
        <w:t>appliqués</w:t>
      </w:r>
      <w:r w:rsidRPr="008A2FDD">
        <w:rPr>
          <w:rFonts w:ascii="Arial" w:hAnsi="Arial" w:cs="Arial"/>
          <w:sz w:val="20"/>
          <w:szCs w:val="20"/>
        </w:rPr>
        <w:t>.</w:t>
      </w:r>
      <w:r w:rsidR="003364FE" w:rsidRPr="008A2FDD">
        <w:rPr>
          <w:rFonts w:ascii="Arial" w:hAnsi="Arial" w:cs="Arial"/>
          <w:sz w:val="20"/>
          <w:szCs w:val="20"/>
        </w:rPr>
        <w:t xml:space="preserve"> Ces frais ne </w:t>
      </w:r>
      <w:r w:rsidR="0046754F" w:rsidRPr="008A2FDD">
        <w:rPr>
          <w:rFonts w:ascii="Arial" w:hAnsi="Arial" w:cs="Arial"/>
          <w:sz w:val="20"/>
          <w:szCs w:val="20"/>
        </w:rPr>
        <w:t xml:space="preserve">s’appliquent pas </w:t>
      </w:r>
      <w:r w:rsidR="003364FE" w:rsidRPr="008A2FDD">
        <w:rPr>
          <w:rFonts w:ascii="Arial" w:hAnsi="Arial" w:cs="Arial"/>
          <w:sz w:val="20"/>
          <w:szCs w:val="20"/>
        </w:rPr>
        <w:t>en cas de commande d’un matériel neuf de remplacement.</w:t>
      </w:r>
    </w:p>
    <w:p w14:paraId="466B3B31" w14:textId="77777777" w:rsidR="008A2FDD" w:rsidRDefault="008A2FDD" w:rsidP="00203AF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A2FDD">
        <w:rPr>
          <w:rFonts w:ascii="Arial" w:hAnsi="Arial" w:cs="Arial"/>
          <w:b/>
          <w:color w:val="FF0000"/>
          <w:sz w:val="20"/>
          <w:szCs w:val="20"/>
        </w:rPr>
        <w:t xml:space="preserve">Sans demande écrite de votre part pour un retour du matériel hors service ou sans de commande de réparation </w:t>
      </w:r>
      <w:r w:rsidRPr="00392C61">
        <w:rPr>
          <w:rFonts w:ascii="Arial" w:hAnsi="Arial" w:cs="Arial"/>
          <w:b/>
          <w:color w:val="FF0000"/>
          <w:sz w:val="20"/>
          <w:szCs w:val="20"/>
        </w:rPr>
        <w:t>sous 2 mois après sa réception</w:t>
      </w:r>
      <w:r w:rsidRPr="00FE644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FF35F9">
        <w:rPr>
          <w:rFonts w:ascii="Arial" w:hAnsi="Arial" w:cs="Arial"/>
          <w:b/>
          <w:color w:val="FF0000"/>
          <w:sz w:val="20"/>
          <w:szCs w:val="20"/>
          <w:u w:val="single"/>
        </w:rPr>
        <w:t>l’instrument sera mis au rebut</w:t>
      </w:r>
      <w:r w:rsidRPr="00FE6444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sectPr w:rsidR="008A2FDD" w:rsidSect="004B73A1">
      <w:headerReference w:type="first" r:id="rId8"/>
      <w:footerReference w:type="first" r:id="rId9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5438A" w14:textId="77777777" w:rsidR="00A46DC9" w:rsidRDefault="00A46DC9" w:rsidP="00D97C1B">
      <w:r>
        <w:separator/>
      </w:r>
    </w:p>
  </w:endnote>
  <w:endnote w:type="continuationSeparator" w:id="0">
    <w:p w14:paraId="643D33E5" w14:textId="77777777" w:rsidR="00A46DC9" w:rsidRDefault="00A46DC9" w:rsidP="00D9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D47D2" w14:textId="77777777" w:rsidR="00661158" w:rsidRDefault="00661158" w:rsidP="00661158">
    <w:pPr>
      <w:rPr>
        <w:rFonts w:ascii="Arial" w:hAnsi="Arial" w:cs="Arial"/>
        <w:color w:val="FF0000"/>
      </w:rPr>
    </w:pPr>
    <w:r>
      <w:rPr>
        <w:rFonts w:ascii="Arial" w:hAnsi="Arial" w:cs="Arial"/>
        <w:b/>
        <w:color w:val="FF0000"/>
        <w:u w:val="single"/>
      </w:rPr>
      <w:t>A</w:t>
    </w:r>
    <w:r w:rsidRPr="00674B67">
      <w:rPr>
        <w:rFonts w:ascii="Arial" w:hAnsi="Arial" w:cs="Arial"/>
        <w:b/>
        <w:color w:val="FF0000"/>
        <w:u w:val="single"/>
      </w:rPr>
      <w:t>dresse de retour :</w:t>
    </w:r>
    <w:r>
      <w:rPr>
        <w:rFonts w:ascii="Arial" w:hAnsi="Arial" w:cs="Arial"/>
        <w:color w:val="FF0000"/>
      </w:rPr>
      <w:t xml:space="preserve"> </w:t>
    </w:r>
  </w:p>
  <w:p w14:paraId="19C92EE4" w14:textId="63712367" w:rsidR="00661158" w:rsidRDefault="00661158" w:rsidP="00661158">
    <w:pPr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>SERV’INSTRUMENTATION – Service SAV</w:t>
    </w:r>
  </w:p>
  <w:p w14:paraId="06681B16" w14:textId="7984B2D2" w:rsidR="000A1ABF" w:rsidRDefault="000A1ABF" w:rsidP="00661158">
    <w:pPr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>Impasse Louis VERD</w:t>
    </w:r>
  </w:p>
  <w:p w14:paraId="56188E02" w14:textId="77777777" w:rsidR="00661158" w:rsidRPr="00674B67" w:rsidRDefault="00661158" w:rsidP="00661158">
    <w:pPr>
      <w:rPr>
        <w:rFonts w:ascii="Arial" w:hAnsi="Arial" w:cs="Arial"/>
        <w:color w:val="FF0000"/>
      </w:rPr>
    </w:pPr>
    <w:r w:rsidRPr="00674B67">
      <w:rPr>
        <w:rFonts w:ascii="Arial" w:hAnsi="Arial" w:cs="Arial"/>
        <w:color w:val="FF0000"/>
      </w:rPr>
      <w:t xml:space="preserve">ZI BROTEAU NORD </w:t>
    </w:r>
    <w:r>
      <w:rPr>
        <w:rFonts w:ascii="Arial" w:hAnsi="Arial" w:cs="Arial"/>
        <w:color w:val="FF0000"/>
      </w:rPr>
      <w:t xml:space="preserve">- </w:t>
    </w:r>
    <w:r w:rsidRPr="00674B67">
      <w:rPr>
        <w:rFonts w:ascii="Arial" w:hAnsi="Arial" w:cs="Arial"/>
        <w:color w:val="FF0000"/>
      </w:rPr>
      <w:t>69540 IRIGNY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18F1F" w14:textId="77777777" w:rsidR="00A46DC9" w:rsidRDefault="00A46DC9" w:rsidP="00D97C1B">
      <w:r>
        <w:separator/>
      </w:r>
    </w:p>
  </w:footnote>
  <w:footnote w:type="continuationSeparator" w:id="0">
    <w:p w14:paraId="32D26BE9" w14:textId="77777777" w:rsidR="00A46DC9" w:rsidRDefault="00A46DC9" w:rsidP="00D9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40B4" w14:textId="77777777" w:rsidR="00203AF6" w:rsidRDefault="00203AF6" w:rsidP="00203AF6">
    <w:pPr>
      <w:jc w:val="center"/>
      <w:rPr>
        <w:rFonts w:ascii="Arial" w:hAnsi="Arial" w:cs="Arial"/>
        <w:b/>
        <w:sz w:val="28"/>
        <w:szCs w:val="28"/>
      </w:rPr>
    </w:pPr>
    <w:r>
      <w:rPr>
        <w:noProof/>
        <w:color w:val="1F497D"/>
        <w:sz w:val="20"/>
        <w:szCs w:val="20"/>
      </w:rPr>
      <w:drawing>
        <wp:inline distT="0" distB="0" distL="0" distR="0" wp14:anchorId="07C4C018" wp14:editId="220A1962">
          <wp:extent cx="5943600" cy="723588"/>
          <wp:effectExtent l="0" t="0" r="0" b="635"/>
          <wp:docPr id="31" name="Image_x005f_x005f_x005f_x0020_29" descr="cid:image002.gif@01CABF82.E915476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x005f_x005f_x005f_x0020_29" descr="cid:image002.gif@01CABF82.E9154760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012" cy="7270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6C116F" w14:textId="77777777" w:rsidR="00203AF6" w:rsidRPr="003B0694" w:rsidRDefault="00203AF6" w:rsidP="003B0694">
    <w:pPr>
      <w:jc w:val="center"/>
      <w:rPr>
        <w:rFonts w:ascii="Century" w:hAnsi="Century"/>
        <w:b/>
        <w:sz w:val="32"/>
        <w:szCs w:val="32"/>
        <w:u w:val="single"/>
      </w:rPr>
    </w:pPr>
    <w:r w:rsidRPr="00674B67">
      <w:rPr>
        <w:rFonts w:ascii="Arial" w:hAnsi="Arial" w:cs="Arial"/>
        <w:b/>
        <w:sz w:val="28"/>
        <w:szCs w:val="28"/>
      </w:rPr>
      <w:t>FICHE D’ACCOMPAGNEMENT DU RETOUR MATERIEL POUR SAV</w:t>
    </w:r>
    <w:r>
      <w:rPr>
        <w:rFonts w:ascii="Arial" w:hAnsi="Arial" w:cs="Arial"/>
        <w:b/>
        <w:sz w:val="28"/>
        <w:szCs w:val="28"/>
      </w:rPr>
      <w:br/>
    </w:r>
    <w:r w:rsidRPr="00674B67">
      <w:rPr>
        <w:rFonts w:ascii="Arial" w:hAnsi="Arial" w:cs="Arial"/>
        <w:b/>
        <w:sz w:val="28"/>
        <w:szCs w:val="28"/>
      </w:rPr>
      <w:t>(A JOINDRE DANS LE COLIS DE RETOUR)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C246A"/>
    <w:multiLevelType w:val="hybridMultilevel"/>
    <w:tmpl w:val="66CC00E6"/>
    <w:lvl w:ilvl="0" w:tplc="EC0AEF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C0522"/>
    <w:multiLevelType w:val="hybridMultilevel"/>
    <w:tmpl w:val="C1DE0250"/>
    <w:lvl w:ilvl="0" w:tplc="95E869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59C2"/>
    <w:multiLevelType w:val="hybridMultilevel"/>
    <w:tmpl w:val="F9921866"/>
    <w:lvl w:ilvl="0" w:tplc="EC0AEF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D7"/>
    <w:rsid w:val="00005334"/>
    <w:rsid w:val="00021B7A"/>
    <w:rsid w:val="00030051"/>
    <w:rsid w:val="000358A3"/>
    <w:rsid w:val="000361F8"/>
    <w:rsid w:val="00044477"/>
    <w:rsid w:val="00044BB2"/>
    <w:rsid w:val="000570B7"/>
    <w:rsid w:val="000579C9"/>
    <w:rsid w:val="0006215F"/>
    <w:rsid w:val="00063DCB"/>
    <w:rsid w:val="0007181D"/>
    <w:rsid w:val="0008610C"/>
    <w:rsid w:val="00087960"/>
    <w:rsid w:val="00091736"/>
    <w:rsid w:val="00093FAE"/>
    <w:rsid w:val="00094CFF"/>
    <w:rsid w:val="000A1648"/>
    <w:rsid w:val="000A1ABF"/>
    <w:rsid w:val="000B018A"/>
    <w:rsid w:val="000C0C68"/>
    <w:rsid w:val="000C4DD3"/>
    <w:rsid w:val="000C4E8D"/>
    <w:rsid w:val="000D372E"/>
    <w:rsid w:val="000D4919"/>
    <w:rsid w:val="000D587F"/>
    <w:rsid w:val="000E0695"/>
    <w:rsid w:val="000F3081"/>
    <w:rsid w:val="000F4AA3"/>
    <w:rsid w:val="000F59B6"/>
    <w:rsid w:val="000F6A54"/>
    <w:rsid w:val="00124BC1"/>
    <w:rsid w:val="0014219F"/>
    <w:rsid w:val="00154AFA"/>
    <w:rsid w:val="00155B26"/>
    <w:rsid w:val="00164FF4"/>
    <w:rsid w:val="00166258"/>
    <w:rsid w:val="00170943"/>
    <w:rsid w:val="00171BA1"/>
    <w:rsid w:val="00173369"/>
    <w:rsid w:val="001762F4"/>
    <w:rsid w:val="00177FD6"/>
    <w:rsid w:val="00180FB7"/>
    <w:rsid w:val="001850D3"/>
    <w:rsid w:val="001916F9"/>
    <w:rsid w:val="001932A7"/>
    <w:rsid w:val="001A0913"/>
    <w:rsid w:val="001A1F9D"/>
    <w:rsid w:val="001B4BCD"/>
    <w:rsid w:val="001C0025"/>
    <w:rsid w:val="001D05A0"/>
    <w:rsid w:val="001F4556"/>
    <w:rsid w:val="00203AF6"/>
    <w:rsid w:val="0020511A"/>
    <w:rsid w:val="00207BF8"/>
    <w:rsid w:val="0021257D"/>
    <w:rsid w:val="0023027F"/>
    <w:rsid w:val="00236702"/>
    <w:rsid w:val="0025196C"/>
    <w:rsid w:val="00251BA3"/>
    <w:rsid w:val="00266766"/>
    <w:rsid w:val="00270774"/>
    <w:rsid w:val="002838C5"/>
    <w:rsid w:val="002869D5"/>
    <w:rsid w:val="002909D6"/>
    <w:rsid w:val="002A658D"/>
    <w:rsid w:val="002A7DF2"/>
    <w:rsid w:val="002B1130"/>
    <w:rsid w:val="002B6A4F"/>
    <w:rsid w:val="002B6DFF"/>
    <w:rsid w:val="002C0B8C"/>
    <w:rsid w:val="002C32B5"/>
    <w:rsid w:val="002C3759"/>
    <w:rsid w:val="002C6A3E"/>
    <w:rsid w:val="002C7357"/>
    <w:rsid w:val="002C7E10"/>
    <w:rsid w:val="002D0A07"/>
    <w:rsid w:val="002D1BA9"/>
    <w:rsid w:val="002D2D9C"/>
    <w:rsid w:val="002F001F"/>
    <w:rsid w:val="002F1BFD"/>
    <w:rsid w:val="002F6DAB"/>
    <w:rsid w:val="00312EE1"/>
    <w:rsid w:val="00320E0A"/>
    <w:rsid w:val="00325DC1"/>
    <w:rsid w:val="003364FE"/>
    <w:rsid w:val="003432D1"/>
    <w:rsid w:val="00345C5A"/>
    <w:rsid w:val="00351A76"/>
    <w:rsid w:val="00352CDF"/>
    <w:rsid w:val="0036484C"/>
    <w:rsid w:val="003667CF"/>
    <w:rsid w:val="00372D8C"/>
    <w:rsid w:val="003764FD"/>
    <w:rsid w:val="0038688E"/>
    <w:rsid w:val="00392C61"/>
    <w:rsid w:val="003A5899"/>
    <w:rsid w:val="003B03CB"/>
    <w:rsid w:val="003B0694"/>
    <w:rsid w:val="003B55CD"/>
    <w:rsid w:val="003B590F"/>
    <w:rsid w:val="003E63CA"/>
    <w:rsid w:val="003F6A6D"/>
    <w:rsid w:val="0040063D"/>
    <w:rsid w:val="0041119D"/>
    <w:rsid w:val="00416877"/>
    <w:rsid w:val="00416D8E"/>
    <w:rsid w:val="00430424"/>
    <w:rsid w:val="00431CDF"/>
    <w:rsid w:val="004357A8"/>
    <w:rsid w:val="004443C3"/>
    <w:rsid w:val="004444AF"/>
    <w:rsid w:val="00450C9F"/>
    <w:rsid w:val="004542E6"/>
    <w:rsid w:val="004558C0"/>
    <w:rsid w:val="004573E2"/>
    <w:rsid w:val="0046224F"/>
    <w:rsid w:val="004629DB"/>
    <w:rsid w:val="00464349"/>
    <w:rsid w:val="0046754F"/>
    <w:rsid w:val="00475DEC"/>
    <w:rsid w:val="00476448"/>
    <w:rsid w:val="00477055"/>
    <w:rsid w:val="0048314D"/>
    <w:rsid w:val="0048410B"/>
    <w:rsid w:val="00486E47"/>
    <w:rsid w:val="00493C0E"/>
    <w:rsid w:val="00496A0B"/>
    <w:rsid w:val="004A6660"/>
    <w:rsid w:val="004B73A1"/>
    <w:rsid w:val="004C1EE8"/>
    <w:rsid w:val="004C318A"/>
    <w:rsid w:val="004C6A35"/>
    <w:rsid w:val="004C6F31"/>
    <w:rsid w:val="004D3582"/>
    <w:rsid w:val="004D6E90"/>
    <w:rsid w:val="004E0E49"/>
    <w:rsid w:val="004E3497"/>
    <w:rsid w:val="004E43E6"/>
    <w:rsid w:val="004E4A85"/>
    <w:rsid w:val="004F0420"/>
    <w:rsid w:val="004F1570"/>
    <w:rsid w:val="004F3385"/>
    <w:rsid w:val="00514D8A"/>
    <w:rsid w:val="00520879"/>
    <w:rsid w:val="005241EA"/>
    <w:rsid w:val="00524311"/>
    <w:rsid w:val="00524B0E"/>
    <w:rsid w:val="0052554B"/>
    <w:rsid w:val="005302EB"/>
    <w:rsid w:val="005374C7"/>
    <w:rsid w:val="00541E85"/>
    <w:rsid w:val="00550705"/>
    <w:rsid w:val="00550E76"/>
    <w:rsid w:val="00552E5D"/>
    <w:rsid w:val="00555AD0"/>
    <w:rsid w:val="00560B27"/>
    <w:rsid w:val="005626FE"/>
    <w:rsid w:val="00571481"/>
    <w:rsid w:val="00576C92"/>
    <w:rsid w:val="00583E87"/>
    <w:rsid w:val="00585503"/>
    <w:rsid w:val="00591673"/>
    <w:rsid w:val="005927B2"/>
    <w:rsid w:val="00595257"/>
    <w:rsid w:val="005A0249"/>
    <w:rsid w:val="005B0EA4"/>
    <w:rsid w:val="005B29D5"/>
    <w:rsid w:val="005B4BD6"/>
    <w:rsid w:val="005B690B"/>
    <w:rsid w:val="005C38CA"/>
    <w:rsid w:val="005D23AE"/>
    <w:rsid w:val="005D470E"/>
    <w:rsid w:val="005D6C8F"/>
    <w:rsid w:val="005E675D"/>
    <w:rsid w:val="005F6C7A"/>
    <w:rsid w:val="00614E29"/>
    <w:rsid w:val="00617D86"/>
    <w:rsid w:val="00622230"/>
    <w:rsid w:val="00625F44"/>
    <w:rsid w:val="00635629"/>
    <w:rsid w:val="00637E48"/>
    <w:rsid w:val="00644E29"/>
    <w:rsid w:val="006464A5"/>
    <w:rsid w:val="006472E0"/>
    <w:rsid w:val="006500A6"/>
    <w:rsid w:val="00651351"/>
    <w:rsid w:val="00651EFB"/>
    <w:rsid w:val="00653A58"/>
    <w:rsid w:val="00655278"/>
    <w:rsid w:val="00661158"/>
    <w:rsid w:val="00671E9F"/>
    <w:rsid w:val="00682800"/>
    <w:rsid w:val="00684FD7"/>
    <w:rsid w:val="00691CFF"/>
    <w:rsid w:val="0069241F"/>
    <w:rsid w:val="00692FBD"/>
    <w:rsid w:val="00697917"/>
    <w:rsid w:val="006A107F"/>
    <w:rsid w:val="006A3F92"/>
    <w:rsid w:val="006C4851"/>
    <w:rsid w:val="006D1FFB"/>
    <w:rsid w:val="006D2280"/>
    <w:rsid w:val="006D2392"/>
    <w:rsid w:val="006D6167"/>
    <w:rsid w:val="006E477A"/>
    <w:rsid w:val="006E70D8"/>
    <w:rsid w:val="006F0BD9"/>
    <w:rsid w:val="00701FDA"/>
    <w:rsid w:val="00704C17"/>
    <w:rsid w:val="00707969"/>
    <w:rsid w:val="00714171"/>
    <w:rsid w:val="00714852"/>
    <w:rsid w:val="00714D5E"/>
    <w:rsid w:val="007156A7"/>
    <w:rsid w:val="00715716"/>
    <w:rsid w:val="00717F6E"/>
    <w:rsid w:val="00737E5C"/>
    <w:rsid w:val="0074081A"/>
    <w:rsid w:val="007425B8"/>
    <w:rsid w:val="00743752"/>
    <w:rsid w:val="00743B07"/>
    <w:rsid w:val="0074716C"/>
    <w:rsid w:val="00750E07"/>
    <w:rsid w:val="00753BED"/>
    <w:rsid w:val="00762176"/>
    <w:rsid w:val="00762C1B"/>
    <w:rsid w:val="00765EF2"/>
    <w:rsid w:val="00787DCA"/>
    <w:rsid w:val="007960C7"/>
    <w:rsid w:val="007A015A"/>
    <w:rsid w:val="007A28BA"/>
    <w:rsid w:val="007B22A9"/>
    <w:rsid w:val="007D0671"/>
    <w:rsid w:val="007D23B2"/>
    <w:rsid w:val="007D3542"/>
    <w:rsid w:val="007D3771"/>
    <w:rsid w:val="007D6349"/>
    <w:rsid w:val="007E382D"/>
    <w:rsid w:val="007E5878"/>
    <w:rsid w:val="007F693D"/>
    <w:rsid w:val="00802184"/>
    <w:rsid w:val="0080321B"/>
    <w:rsid w:val="00803350"/>
    <w:rsid w:val="008036C5"/>
    <w:rsid w:val="00826F49"/>
    <w:rsid w:val="00845AE3"/>
    <w:rsid w:val="008515D3"/>
    <w:rsid w:val="0085533F"/>
    <w:rsid w:val="008574D0"/>
    <w:rsid w:val="008616A3"/>
    <w:rsid w:val="00861C32"/>
    <w:rsid w:val="00861D61"/>
    <w:rsid w:val="008767C9"/>
    <w:rsid w:val="00891BE7"/>
    <w:rsid w:val="0089342F"/>
    <w:rsid w:val="00893B19"/>
    <w:rsid w:val="00897216"/>
    <w:rsid w:val="008A2FDD"/>
    <w:rsid w:val="008A7BD9"/>
    <w:rsid w:val="008B7A2B"/>
    <w:rsid w:val="008D3068"/>
    <w:rsid w:val="008D5A04"/>
    <w:rsid w:val="008E1864"/>
    <w:rsid w:val="008E2CCE"/>
    <w:rsid w:val="008E62C5"/>
    <w:rsid w:val="008E7EDD"/>
    <w:rsid w:val="008F2153"/>
    <w:rsid w:val="00911BF8"/>
    <w:rsid w:val="00912CE9"/>
    <w:rsid w:val="00917A34"/>
    <w:rsid w:val="00920B68"/>
    <w:rsid w:val="009233C5"/>
    <w:rsid w:val="00923ADC"/>
    <w:rsid w:val="00923FDE"/>
    <w:rsid w:val="00941ADA"/>
    <w:rsid w:val="00957E13"/>
    <w:rsid w:val="00977907"/>
    <w:rsid w:val="00981A5C"/>
    <w:rsid w:val="0098638A"/>
    <w:rsid w:val="009877BB"/>
    <w:rsid w:val="00987C8D"/>
    <w:rsid w:val="00992C06"/>
    <w:rsid w:val="009A319F"/>
    <w:rsid w:val="009A49AE"/>
    <w:rsid w:val="009A7A2E"/>
    <w:rsid w:val="009B511A"/>
    <w:rsid w:val="009B6DB8"/>
    <w:rsid w:val="009D5871"/>
    <w:rsid w:val="009F2B1E"/>
    <w:rsid w:val="009F5250"/>
    <w:rsid w:val="009F6287"/>
    <w:rsid w:val="009F725F"/>
    <w:rsid w:val="009F7F08"/>
    <w:rsid w:val="00A13599"/>
    <w:rsid w:val="00A135E2"/>
    <w:rsid w:val="00A26695"/>
    <w:rsid w:val="00A27D84"/>
    <w:rsid w:val="00A323C2"/>
    <w:rsid w:val="00A37E75"/>
    <w:rsid w:val="00A42F68"/>
    <w:rsid w:val="00A46DC9"/>
    <w:rsid w:val="00A60ADD"/>
    <w:rsid w:val="00A61DF8"/>
    <w:rsid w:val="00A65CDF"/>
    <w:rsid w:val="00A758F1"/>
    <w:rsid w:val="00A810A7"/>
    <w:rsid w:val="00A82BAE"/>
    <w:rsid w:val="00A842AA"/>
    <w:rsid w:val="00A93E3F"/>
    <w:rsid w:val="00AA03CC"/>
    <w:rsid w:val="00AB5754"/>
    <w:rsid w:val="00AC43B5"/>
    <w:rsid w:val="00AC529D"/>
    <w:rsid w:val="00AD1E01"/>
    <w:rsid w:val="00AE38C4"/>
    <w:rsid w:val="00AF5AB6"/>
    <w:rsid w:val="00AF5C6D"/>
    <w:rsid w:val="00B0194D"/>
    <w:rsid w:val="00B050EC"/>
    <w:rsid w:val="00B06056"/>
    <w:rsid w:val="00B11A27"/>
    <w:rsid w:val="00B1761D"/>
    <w:rsid w:val="00B22A92"/>
    <w:rsid w:val="00B23804"/>
    <w:rsid w:val="00B307AD"/>
    <w:rsid w:val="00B31E08"/>
    <w:rsid w:val="00B327AB"/>
    <w:rsid w:val="00B33286"/>
    <w:rsid w:val="00B407A6"/>
    <w:rsid w:val="00B43723"/>
    <w:rsid w:val="00B62A2E"/>
    <w:rsid w:val="00B6363B"/>
    <w:rsid w:val="00B6456F"/>
    <w:rsid w:val="00B65A25"/>
    <w:rsid w:val="00B668CE"/>
    <w:rsid w:val="00B77297"/>
    <w:rsid w:val="00B82ED7"/>
    <w:rsid w:val="00B85DD8"/>
    <w:rsid w:val="00B9247C"/>
    <w:rsid w:val="00B939CF"/>
    <w:rsid w:val="00B93EB4"/>
    <w:rsid w:val="00BB6511"/>
    <w:rsid w:val="00BD0960"/>
    <w:rsid w:val="00BD0FF7"/>
    <w:rsid w:val="00BD7F35"/>
    <w:rsid w:val="00BE35A4"/>
    <w:rsid w:val="00BE4645"/>
    <w:rsid w:val="00BE548E"/>
    <w:rsid w:val="00BE5C68"/>
    <w:rsid w:val="00BE5CAB"/>
    <w:rsid w:val="00BF0672"/>
    <w:rsid w:val="00C24F74"/>
    <w:rsid w:val="00C30398"/>
    <w:rsid w:val="00C32488"/>
    <w:rsid w:val="00C34C02"/>
    <w:rsid w:val="00C36C84"/>
    <w:rsid w:val="00C43ECD"/>
    <w:rsid w:val="00C47758"/>
    <w:rsid w:val="00C51B8F"/>
    <w:rsid w:val="00C679B2"/>
    <w:rsid w:val="00C71A43"/>
    <w:rsid w:val="00C7489F"/>
    <w:rsid w:val="00C779A7"/>
    <w:rsid w:val="00C825F7"/>
    <w:rsid w:val="00C84819"/>
    <w:rsid w:val="00C9033C"/>
    <w:rsid w:val="00C9467C"/>
    <w:rsid w:val="00CA4CF8"/>
    <w:rsid w:val="00CA7A2C"/>
    <w:rsid w:val="00CB08D8"/>
    <w:rsid w:val="00CB21E6"/>
    <w:rsid w:val="00CB2829"/>
    <w:rsid w:val="00CC1366"/>
    <w:rsid w:val="00CC17D4"/>
    <w:rsid w:val="00CC1BDF"/>
    <w:rsid w:val="00CD0088"/>
    <w:rsid w:val="00CD1586"/>
    <w:rsid w:val="00CD2957"/>
    <w:rsid w:val="00CD5B98"/>
    <w:rsid w:val="00CD6D06"/>
    <w:rsid w:val="00CE1515"/>
    <w:rsid w:val="00CE1A08"/>
    <w:rsid w:val="00CE3FA8"/>
    <w:rsid w:val="00CF1A8C"/>
    <w:rsid w:val="00D015D0"/>
    <w:rsid w:val="00D11540"/>
    <w:rsid w:val="00D15CDF"/>
    <w:rsid w:val="00D20E98"/>
    <w:rsid w:val="00D242BE"/>
    <w:rsid w:val="00D2503C"/>
    <w:rsid w:val="00D258BF"/>
    <w:rsid w:val="00D32586"/>
    <w:rsid w:val="00D411ED"/>
    <w:rsid w:val="00D45004"/>
    <w:rsid w:val="00D500F0"/>
    <w:rsid w:val="00D55110"/>
    <w:rsid w:val="00D606A3"/>
    <w:rsid w:val="00D61E8A"/>
    <w:rsid w:val="00D62990"/>
    <w:rsid w:val="00D755FA"/>
    <w:rsid w:val="00D856F9"/>
    <w:rsid w:val="00D85B40"/>
    <w:rsid w:val="00D86C81"/>
    <w:rsid w:val="00D93C4C"/>
    <w:rsid w:val="00D9631D"/>
    <w:rsid w:val="00D97C1B"/>
    <w:rsid w:val="00DA0DB9"/>
    <w:rsid w:val="00DC406A"/>
    <w:rsid w:val="00DC6AA3"/>
    <w:rsid w:val="00DD19EF"/>
    <w:rsid w:val="00DF28C0"/>
    <w:rsid w:val="00DF529F"/>
    <w:rsid w:val="00DF5403"/>
    <w:rsid w:val="00DF7C23"/>
    <w:rsid w:val="00E06A01"/>
    <w:rsid w:val="00E1116B"/>
    <w:rsid w:val="00E15F44"/>
    <w:rsid w:val="00E2443E"/>
    <w:rsid w:val="00E35A5C"/>
    <w:rsid w:val="00E37028"/>
    <w:rsid w:val="00E42E03"/>
    <w:rsid w:val="00E456A1"/>
    <w:rsid w:val="00E50A84"/>
    <w:rsid w:val="00E60BC3"/>
    <w:rsid w:val="00E700BD"/>
    <w:rsid w:val="00E7058A"/>
    <w:rsid w:val="00E74645"/>
    <w:rsid w:val="00E77F7D"/>
    <w:rsid w:val="00E80034"/>
    <w:rsid w:val="00E87C58"/>
    <w:rsid w:val="00E92671"/>
    <w:rsid w:val="00EA0D20"/>
    <w:rsid w:val="00EA7F94"/>
    <w:rsid w:val="00EB203E"/>
    <w:rsid w:val="00EB5B59"/>
    <w:rsid w:val="00EC180E"/>
    <w:rsid w:val="00EC7DCE"/>
    <w:rsid w:val="00EE52AF"/>
    <w:rsid w:val="00F129C0"/>
    <w:rsid w:val="00F1517E"/>
    <w:rsid w:val="00F21DF2"/>
    <w:rsid w:val="00F25B00"/>
    <w:rsid w:val="00F31E40"/>
    <w:rsid w:val="00F36A99"/>
    <w:rsid w:val="00F4214A"/>
    <w:rsid w:val="00F5564E"/>
    <w:rsid w:val="00F63DB3"/>
    <w:rsid w:val="00F81794"/>
    <w:rsid w:val="00F82B97"/>
    <w:rsid w:val="00F84EF3"/>
    <w:rsid w:val="00F86ACE"/>
    <w:rsid w:val="00F95C51"/>
    <w:rsid w:val="00FA080F"/>
    <w:rsid w:val="00FA583B"/>
    <w:rsid w:val="00FA7764"/>
    <w:rsid w:val="00FB1E01"/>
    <w:rsid w:val="00FB3FA0"/>
    <w:rsid w:val="00FB5906"/>
    <w:rsid w:val="00FC0299"/>
    <w:rsid w:val="00FC59D4"/>
    <w:rsid w:val="00FD3449"/>
    <w:rsid w:val="00FD5F58"/>
    <w:rsid w:val="00FE4889"/>
    <w:rsid w:val="00FE6444"/>
    <w:rsid w:val="00FF30A6"/>
    <w:rsid w:val="00FF3356"/>
    <w:rsid w:val="00FF35F9"/>
    <w:rsid w:val="00FF5618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FD6E3"/>
  <w15:docId w15:val="{9C53C3ED-FD5E-4FAA-90F8-2AE59CE2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356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7425B8"/>
    <w:pPr>
      <w:keepNext/>
      <w:outlineLvl w:val="4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7425B8"/>
    <w:rPr>
      <w:rFonts w:ascii="Arial" w:hAnsi="Arial"/>
      <w:b/>
      <w:sz w:val="24"/>
    </w:rPr>
  </w:style>
  <w:style w:type="paragraph" w:styleId="Corpsdetexte3">
    <w:name w:val="Body Text 3"/>
    <w:basedOn w:val="Normal"/>
    <w:link w:val="Corpsdetexte3Car"/>
    <w:rsid w:val="007425B8"/>
    <w:pPr>
      <w:ind w:right="283"/>
      <w:jc w:val="both"/>
    </w:pPr>
    <w:rPr>
      <w:szCs w:val="20"/>
    </w:rPr>
  </w:style>
  <w:style w:type="character" w:customStyle="1" w:styleId="Corpsdetexte3Car">
    <w:name w:val="Corps de texte 3 Car"/>
    <w:link w:val="Corpsdetexte3"/>
    <w:rsid w:val="007425B8"/>
    <w:rPr>
      <w:sz w:val="24"/>
    </w:rPr>
  </w:style>
  <w:style w:type="character" w:styleId="Lienhypertexte">
    <w:name w:val="Hyperlink"/>
    <w:rsid w:val="007425B8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7425B8"/>
    <w:pPr>
      <w:ind w:right="283" w:firstLine="708"/>
      <w:jc w:val="both"/>
    </w:pPr>
    <w:rPr>
      <w:rFonts w:ascii="Arial" w:hAnsi="Arial" w:cs="Arial"/>
      <w:sz w:val="20"/>
      <w:szCs w:val="20"/>
    </w:rPr>
  </w:style>
  <w:style w:type="character" w:customStyle="1" w:styleId="Retraitcorpsdetexte3Car">
    <w:name w:val="Retrait corps de texte 3 Car"/>
    <w:link w:val="Retraitcorpsdetexte3"/>
    <w:rsid w:val="007425B8"/>
    <w:rPr>
      <w:rFonts w:ascii="Arial" w:hAnsi="Arial" w:cs="Arial"/>
    </w:rPr>
  </w:style>
  <w:style w:type="paragraph" w:styleId="Textedebulles">
    <w:name w:val="Balloon Text"/>
    <w:basedOn w:val="Normal"/>
    <w:link w:val="TextedebullesCar"/>
    <w:rsid w:val="007425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425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97C1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97C1B"/>
    <w:rPr>
      <w:sz w:val="24"/>
      <w:szCs w:val="24"/>
    </w:rPr>
  </w:style>
  <w:style w:type="paragraph" w:styleId="Pieddepage">
    <w:name w:val="footer"/>
    <w:basedOn w:val="Normal"/>
    <w:link w:val="PieddepageCar"/>
    <w:rsid w:val="00D97C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97C1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51351"/>
    <w:pPr>
      <w:spacing w:before="100" w:beforeAutospacing="1" w:after="100" w:afterAutospacing="1"/>
    </w:pPr>
    <w:rPr>
      <w:rFonts w:eastAsia="Calibri"/>
    </w:rPr>
  </w:style>
  <w:style w:type="table" w:styleId="Grilledutableau">
    <w:name w:val="Table Grid"/>
    <w:basedOn w:val="TableauNormal"/>
    <w:uiPriority w:val="59"/>
    <w:rsid w:val="004F0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D500F0"/>
    <w:pPr>
      <w:spacing w:after="200" w:line="276" w:lineRule="auto"/>
    </w:pPr>
    <w:rPr>
      <w:rFonts w:ascii="Consolas" w:hAnsi="Consolas"/>
      <w:sz w:val="21"/>
      <w:szCs w:val="21"/>
      <w:lang w:val="en-US" w:eastAsia="en-US" w:bidi="en-US"/>
    </w:rPr>
  </w:style>
  <w:style w:type="character" w:customStyle="1" w:styleId="TextebrutCar">
    <w:name w:val="Texte brut Car"/>
    <w:link w:val="Textebrut"/>
    <w:uiPriority w:val="99"/>
    <w:rsid w:val="00D500F0"/>
    <w:rPr>
      <w:rFonts w:ascii="Consolas" w:hAnsi="Consolas"/>
      <w:sz w:val="21"/>
      <w:szCs w:val="21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52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ABF82.E9154760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servinstrumentation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puis\AppData\Local\Microsoft\Windows\Temporary%20Internet%20Files\Content.Outlook\5F8IOI4P\OP%20SI%20SAV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0364C-35BC-40DE-B013-6E1DD359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SI SAV (2).dot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SERV'INSTRUMENTATION</Company>
  <LinksUpToDate>false</LinksUpToDate>
  <CharactersWithSpaces>1517</CharactersWithSpaces>
  <SharedDoc>false</SharedDoc>
  <HLinks>
    <vt:vector size="36" baseType="variant">
      <vt:variant>
        <vt:i4>6029346</vt:i4>
      </vt:variant>
      <vt:variant>
        <vt:i4>15</vt:i4>
      </vt:variant>
      <vt:variant>
        <vt:i4>0</vt:i4>
      </vt:variant>
      <vt:variant>
        <vt:i4>5</vt:i4>
      </vt:variant>
      <vt:variant>
        <vt:lpwstr>mailto:stephane.villemagne@servinstrumentation.fr</vt:lpwstr>
      </vt:variant>
      <vt:variant>
        <vt:lpwstr/>
      </vt:variant>
      <vt:variant>
        <vt:i4>3670106</vt:i4>
      </vt:variant>
      <vt:variant>
        <vt:i4>12</vt:i4>
      </vt:variant>
      <vt:variant>
        <vt:i4>0</vt:i4>
      </vt:variant>
      <vt:variant>
        <vt:i4>5</vt:i4>
      </vt:variant>
      <vt:variant>
        <vt:lpwstr>mailto:julien.laurent@servinstrumentation.fr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mailto:stephane.villemagne@servinstrumentation.fr</vt:lpwstr>
      </vt:variant>
      <vt:variant>
        <vt:lpwstr/>
      </vt:variant>
      <vt:variant>
        <vt:i4>7209082</vt:i4>
      </vt:variant>
      <vt:variant>
        <vt:i4>18</vt:i4>
      </vt:variant>
      <vt:variant>
        <vt:i4>0</vt:i4>
      </vt:variant>
      <vt:variant>
        <vt:i4>5</vt:i4>
      </vt:variant>
      <vt:variant>
        <vt:lpwstr>http://www.servinstrumentation.fr/</vt:lpwstr>
      </vt:variant>
      <vt:variant>
        <vt:lpwstr/>
      </vt:variant>
      <vt:variant>
        <vt:i4>7209082</vt:i4>
      </vt:variant>
      <vt:variant>
        <vt:i4>15</vt:i4>
      </vt:variant>
      <vt:variant>
        <vt:i4>0</vt:i4>
      </vt:variant>
      <vt:variant>
        <vt:i4>5</vt:i4>
      </vt:variant>
      <vt:variant>
        <vt:lpwstr>http://www.servinstrumentation.fr/</vt:lpwstr>
      </vt:variant>
      <vt:variant>
        <vt:lpwstr/>
      </vt:variant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http://www.servinstrumentation.fr/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CHAPUIS</dc:creator>
  <cp:lastModifiedBy>fredericberaud fredericberaud</cp:lastModifiedBy>
  <cp:revision>3</cp:revision>
  <cp:lastPrinted>2015-10-08T12:26:00Z</cp:lastPrinted>
  <dcterms:created xsi:type="dcterms:W3CDTF">2021-01-19T15:10:00Z</dcterms:created>
  <dcterms:modified xsi:type="dcterms:W3CDTF">2021-01-20T10:32:00Z</dcterms:modified>
</cp:coreProperties>
</file>